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53985F1A" w:rsidR="00962446" w:rsidRDefault="004E18BB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Anaesthetic room and operating theatre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62DC82C9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  <w:r w:rsidR="003B7958">
        <w:rPr>
          <w:sz w:val="24"/>
          <w:szCs w:val="24"/>
          <w:lang w:val="en-GB"/>
        </w:rPr>
        <w:t xml:space="preserve"> / </w:t>
      </w:r>
      <w:r w:rsidR="00085463">
        <w:rPr>
          <w:sz w:val="24"/>
          <w:szCs w:val="24"/>
          <w:lang w:val="en-GB"/>
        </w:rPr>
        <w:t xml:space="preserve">ACP </w:t>
      </w:r>
      <w:r w:rsidR="003B7958">
        <w:rPr>
          <w:sz w:val="24"/>
          <w:szCs w:val="24"/>
          <w:lang w:val="en-GB"/>
        </w:rPr>
        <w:t>/</w:t>
      </w:r>
      <w:r w:rsidR="004E5162" w:rsidRPr="005D5C27">
        <w:rPr>
          <w:sz w:val="24"/>
          <w:szCs w:val="24"/>
          <w:lang w:val="en-GB"/>
        </w:rPr>
        <w:t xml:space="preserve">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62711B6F" w14:textId="64427026" w:rsidR="00363F4A" w:rsidRPr="005D5C27" w:rsidRDefault="00363F4A" w:rsidP="00DD245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</w:t>
      </w:r>
      <w:r w:rsidR="00D86E9C" w:rsidRPr="00D86E9C">
        <w:rPr>
          <w:b/>
          <w:bCs/>
          <w:sz w:val="16"/>
          <w:szCs w:val="16"/>
        </w:rPr>
        <w:t>:</w:t>
      </w:r>
      <w:r w:rsidRPr="00D86E9C">
        <w:rPr>
          <w:b/>
          <w:bCs/>
          <w:sz w:val="16"/>
          <w:szCs w:val="16"/>
        </w:rPr>
        <w:t xml:space="preserve"> </w:t>
      </w:r>
      <w:r w:rsidR="00085463">
        <w:rPr>
          <w:b/>
          <w:bCs/>
          <w:sz w:val="16"/>
          <w:szCs w:val="16"/>
        </w:rPr>
        <w:t>Practitioner</w:t>
      </w:r>
      <w:r w:rsidR="004E5162" w:rsidRPr="00D86E9C">
        <w:rPr>
          <w:b/>
          <w:bCs/>
          <w:sz w:val="16"/>
          <w:szCs w:val="16"/>
        </w:rPr>
        <w:t>s</w:t>
      </w:r>
      <w:r w:rsidRPr="00D86E9C">
        <w:rPr>
          <w:b/>
          <w:bCs/>
          <w:sz w:val="16"/>
          <w:szCs w:val="16"/>
        </w:rPr>
        <w:t xml:space="preserve"> can add DOPS</w:t>
      </w:r>
      <w:r w:rsidR="00085463">
        <w:rPr>
          <w:b/>
          <w:bCs/>
          <w:sz w:val="16"/>
          <w:szCs w:val="16"/>
        </w:rPr>
        <w:t>,</w:t>
      </w:r>
      <w:r w:rsidR="00D86E9C" w:rsidRPr="00D86E9C"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 xml:space="preserve">PBAs </w:t>
      </w:r>
      <w:r w:rsidR="00085463">
        <w:rPr>
          <w:b/>
          <w:bCs/>
          <w:sz w:val="16"/>
          <w:szCs w:val="16"/>
        </w:rPr>
        <w:t xml:space="preserve">and </w:t>
      </w:r>
      <w:proofErr w:type="spellStart"/>
      <w:r w:rsidR="00085463">
        <w:rPr>
          <w:b/>
          <w:bCs/>
          <w:sz w:val="16"/>
          <w:szCs w:val="16"/>
        </w:rPr>
        <w:t>CEXs</w:t>
      </w:r>
      <w:proofErr w:type="spellEnd"/>
      <w:r w:rsidR="00085463">
        <w:rPr>
          <w:b/>
          <w:bCs/>
          <w:sz w:val="16"/>
          <w:szCs w:val="16"/>
        </w:rPr>
        <w:t xml:space="preserve"> </w:t>
      </w:r>
      <w:r w:rsidR="00D86E9C" w:rsidRPr="00D86E9C">
        <w:rPr>
          <w:b/>
          <w:bCs/>
          <w:sz w:val="16"/>
          <w:szCs w:val="16"/>
        </w:rPr>
        <w:t>as</w:t>
      </w:r>
      <w:r w:rsidRPr="00D86E9C">
        <w:rPr>
          <w:b/>
          <w:bCs/>
          <w:sz w:val="16"/>
          <w:szCs w:val="16"/>
        </w:rPr>
        <w:t xml:space="preserve">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751A76D9" w:rsidR="0017606C" w:rsidRDefault="004E18BB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Anaesthetic room and operating theatre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B4E8A19" w14:textId="5AB594FF" w:rsidR="00B24F99" w:rsidRPr="00B24F99" w:rsidRDefault="004E18BB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Clinical</w:t>
            </w:r>
          </w:p>
          <w:p w14:paraId="443A44C6" w14:textId="7EBE1BF3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Pr="004E18BB">
              <w:rPr>
                <w:b w:val="0"/>
                <w:sz w:val="22"/>
                <w:szCs w:val="22"/>
                <w:lang w:val="en-GB"/>
              </w:rPr>
              <w:t>consultant anaesthetist (lead for patient care)</w:t>
            </w:r>
          </w:p>
          <w:p w14:paraId="0A6D3042" w14:textId="0D93BCCA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Confirm with ODP/</w:t>
            </w:r>
            <w:r>
              <w:rPr>
                <w:b w:val="0"/>
                <w:sz w:val="22"/>
                <w:szCs w:val="22"/>
                <w:lang w:val="en-GB"/>
              </w:rPr>
              <w:t>a</w:t>
            </w:r>
            <w:r w:rsidRPr="004E18BB">
              <w:rPr>
                <w:b w:val="0"/>
                <w:sz w:val="22"/>
                <w:szCs w:val="22"/>
                <w:lang w:val="en-GB"/>
              </w:rPr>
              <w:t>naesthetic nurse (lead for the anaesthetic room)</w:t>
            </w:r>
          </w:p>
          <w:p w14:paraId="19E0FCAA" w14:textId="5A55F2BB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>
              <w:rPr>
                <w:b w:val="0"/>
                <w:sz w:val="22"/>
                <w:szCs w:val="22"/>
                <w:lang w:val="en-GB"/>
              </w:rPr>
              <w:t>l</w:t>
            </w:r>
            <w:r w:rsidRPr="004E18BB">
              <w:rPr>
                <w:b w:val="0"/>
                <w:sz w:val="22"/>
                <w:szCs w:val="22"/>
                <w:lang w:val="en-GB"/>
              </w:rPr>
              <w:t>ead nurse for theatre</w:t>
            </w:r>
          </w:p>
          <w:p w14:paraId="6749D16F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07.30 set up of room</w:t>
            </w:r>
          </w:p>
          <w:p w14:paraId="15F47AB3" w14:textId="533AEA63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Aware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assist with set</w:t>
            </w:r>
            <w:r>
              <w:rPr>
                <w:b w:val="0"/>
                <w:sz w:val="22"/>
                <w:szCs w:val="22"/>
                <w:lang w:val="en-GB"/>
              </w:rPr>
              <w:t xml:space="preserve"> up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of:</w:t>
            </w:r>
          </w:p>
          <w:p w14:paraId="5F13E3AA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Environment</w:t>
            </w:r>
          </w:p>
          <w:p w14:paraId="1911EB45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Infusions</w:t>
            </w:r>
          </w:p>
          <w:p w14:paraId="5F7B68DE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Medication</w:t>
            </w:r>
          </w:p>
          <w:p w14:paraId="1C72EC56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Lines</w:t>
            </w:r>
          </w:p>
          <w:p w14:paraId="7FE150FE" w14:textId="5C4F4F96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Airway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ventilation</w:t>
            </w:r>
          </w:p>
          <w:p w14:paraId="7FEA09FA" w14:textId="45A4D5BE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Safety test including calibration</w:t>
            </w:r>
          </w:p>
          <w:p w14:paraId="7EC4D3EE" w14:textId="163EBD1F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Patient introduction</w:t>
            </w:r>
          </w:p>
          <w:p w14:paraId="60034467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Patient positioning</w:t>
            </w:r>
          </w:p>
          <w:p w14:paraId="78640665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Airway management</w:t>
            </w:r>
          </w:p>
          <w:p w14:paraId="30564EDF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7A1C965A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Line insertion</w:t>
            </w:r>
          </w:p>
          <w:p w14:paraId="35C0F6A1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TOE</w:t>
            </w:r>
          </w:p>
          <w:p w14:paraId="46C242BF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Doppler</w:t>
            </w:r>
          </w:p>
          <w:p w14:paraId="2587856F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Catheterisation</w:t>
            </w:r>
          </w:p>
          <w:p w14:paraId="5B16CA51" w14:textId="5FA8A480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Repositioning of patient</w:t>
            </w:r>
          </w:p>
          <w:p w14:paraId="145C5AD9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Transfer to theatres</w:t>
            </w:r>
          </w:p>
          <w:p w14:paraId="34F65584" w14:textId="4BC4CE78" w:rsidR="00B24F99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Patient transfer to theatre table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set up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E18BB" w:rsidRPr="005D5C27" w14:paraId="51FEEDD4" w14:textId="77777777" w:rsidTr="00047D16">
        <w:tc>
          <w:tcPr>
            <w:tcW w:w="562" w:type="dxa"/>
          </w:tcPr>
          <w:p w14:paraId="681ECBA7" w14:textId="294EFBDC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910B6FB" w14:textId="42181DA0" w:rsidR="004E18BB" w:rsidRPr="004E18BB" w:rsidRDefault="004E18BB" w:rsidP="004E18BB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Management</w:t>
            </w:r>
          </w:p>
          <w:p w14:paraId="01488FB5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Arrive 07.30</w:t>
            </w:r>
          </w:p>
          <w:p w14:paraId="57BDCD89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Safety aspects</w:t>
            </w:r>
          </w:p>
          <w:p w14:paraId="2782DA80" w14:textId="69984683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Establish plan with </w:t>
            </w:r>
            <w:proofErr w:type="spellStart"/>
            <w:r w:rsidRPr="004E18BB">
              <w:rPr>
                <w:b w:val="0"/>
                <w:sz w:val="22"/>
                <w:szCs w:val="22"/>
                <w:lang w:val="en-GB"/>
              </w:rPr>
              <w:t>OPD</w:t>
            </w:r>
            <w:proofErr w:type="spellEnd"/>
            <w:r w:rsidRPr="004E18BB">
              <w:rPr>
                <w:b w:val="0"/>
                <w:sz w:val="22"/>
                <w:szCs w:val="22"/>
                <w:lang w:val="en-GB"/>
              </w:rPr>
              <w:t>/</w:t>
            </w:r>
            <w:r w:rsidRPr="004E18BB">
              <w:rPr>
                <w:b w:val="0"/>
                <w:sz w:val="22"/>
                <w:szCs w:val="22"/>
                <w:lang w:val="en-GB"/>
              </w:rPr>
              <w:t>a</w:t>
            </w:r>
            <w:r w:rsidRPr="004E18BB">
              <w:rPr>
                <w:b w:val="0"/>
                <w:sz w:val="22"/>
                <w:szCs w:val="22"/>
                <w:lang w:val="en-GB"/>
              </w:rPr>
              <w:t>naesthetic nurse in charge of the room</w:t>
            </w:r>
          </w:p>
          <w:p w14:paraId="6205200A" w14:textId="585D1C21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Establish plan with </w:t>
            </w:r>
            <w:r w:rsidRPr="004E18BB">
              <w:rPr>
                <w:b w:val="0"/>
                <w:sz w:val="22"/>
                <w:szCs w:val="22"/>
                <w:lang w:val="en-GB"/>
              </w:rPr>
              <w:t>a</w:t>
            </w:r>
            <w:r w:rsidRPr="004E18BB">
              <w:rPr>
                <w:b w:val="0"/>
                <w:sz w:val="22"/>
                <w:szCs w:val="22"/>
                <w:lang w:val="en-GB"/>
              </w:rPr>
              <w:t>naesthetist</w:t>
            </w:r>
          </w:p>
          <w:p w14:paraId="79AAFAAB" w14:textId="71CBAFCA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Demonstrate aspects of self</w:t>
            </w:r>
            <w:r w:rsidRPr="004E18BB">
              <w:rPr>
                <w:b w:val="0"/>
                <w:sz w:val="22"/>
                <w:szCs w:val="22"/>
                <w:lang w:val="en-GB"/>
              </w:rPr>
              <w:t>-</w:t>
            </w:r>
            <w:r w:rsidRPr="004E18BB">
              <w:rPr>
                <w:b w:val="0"/>
                <w:sz w:val="22"/>
                <w:szCs w:val="22"/>
                <w:lang w:val="en-GB"/>
              </w:rPr>
              <w:t>management</w:t>
            </w:r>
          </w:p>
          <w:p w14:paraId="2F5F6690" w14:textId="575E108B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Elements of professional behaviour as documented</w:t>
            </w:r>
          </w:p>
          <w:p w14:paraId="0077A79A" w14:textId="3D8196F5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Infection control procedure</w:t>
            </w:r>
          </w:p>
        </w:tc>
        <w:tc>
          <w:tcPr>
            <w:tcW w:w="1277" w:type="dxa"/>
          </w:tcPr>
          <w:p w14:paraId="096581EF" w14:textId="77777777" w:rsidR="004E18BB" w:rsidRPr="005D5C27" w:rsidRDefault="004E18BB" w:rsidP="004E18BB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E18BB" w:rsidRPr="005D5C27" w14:paraId="4FE16F7F" w14:textId="77777777" w:rsidTr="00047D16">
        <w:tc>
          <w:tcPr>
            <w:tcW w:w="562" w:type="dxa"/>
          </w:tcPr>
          <w:p w14:paraId="0E3693C0" w14:textId="0A481DE0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661A54AC" w14:textId="4EB99F11" w:rsidR="004E18BB" w:rsidRPr="004E18BB" w:rsidRDefault="004E18BB" w:rsidP="004E18BB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Professional</w:t>
            </w:r>
          </w:p>
          <w:p w14:paraId="1B2F3A0E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Establish anxiety free atmosphere for patient</w:t>
            </w:r>
          </w:p>
          <w:p w14:paraId="7DD2F051" w14:textId="7B42B74F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Demonstrate awareness of roles</w:t>
            </w:r>
            <w:r>
              <w:rPr>
                <w:b w:val="0"/>
                <w:sz w:val="22"/>
                <w:szCs w:val="22"/>
                <w:lang w:val="en-GB"/>
              </w:rPr>
              <w:t>: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who will be in the anaesthetic room</w:t>
            </w:r>
          </w:p>
          <w:p w14:paraId="205A4D56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Demonstrate awareness of anaesthetic room practice</w:t>
            </w:r>
          </w:p>
          <w:p w14:paraId="4355A419" w14:textId="3E07873F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Demonstrate awareness of </w:t>
            </w:r>
            <w:r>
              <w:rPr>
                <w:b w:val="0"/>
                <w:sz w:val="22"/>
                <w:szCs w:val="22"/>
                <w:lang w:val="en-GB"/>
              </w:rPr>
              <w:t>p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atient privacy and </w:t>
            </w:r>
            <w:r w:rsidRPr="004E18BB">
              <w:rPr>
                <w:b w:val="0"/>
                <w:sz w:val="22"/>
                <w:szCs w:val="22"/>
                <w:lang w:val="en-GB"/>
              </w:rPr>
              <w:lastRenderedPageBreak/>
              <w:t>dignity</w:t>
            </w:r>
          </w:p>
          <w:p w14:paraId="47853457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Demonstrate correct dress code for theatres</w:t>
            </w:r>
          </w:p>
          <w:p w14:paraId="5C35BE9A" w14:textId="41DC5294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Demonstrate the importance of correct record keeping</w:t>
            </w:r>
          </w:p>
          <w:p w14:paraId="14DE0159" w14:textId="070D0338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Demonstrate correct behaviours for the environment</w:t>
            </w:r>
          </w:p>
          <w:p w14:paraId="23E68049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Check in of patient</w:t>
            </w:r>
          </w:p>
          <w:p w14:paraId="5CD438E6" w14:textId="089005BA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N</w:t>
            </w:r>
            <w:r w:rsidRPr="004E18BB">
              <w:rPr>
                <w:b w:val="0"/>
                <w:sz w:val="22"/>
                <w:szCs w:val="22"/>
                <w:lang w:val="en-GB"/>
              </w:rPr>
              <w:t>umbers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of people in the room</w:t>
            </w:r>
          </w:p>
          <w:p w14:paraId="5497BB3A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Traffic in/through the room</w:t>
            </w:r>
          </w:p>
          <w:p w14:paraId="5BF67A95" w14:textId="7777777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Noise level</w:t>
            </w:r>
          </w:p>
          <w:p w14:paraId="19C99028" w14:textId="28D06B57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When </w:t>
            </w:r>
            <w:r w:rsidRPr="004E18BB">
              <w:rPr>
                <w:b w:val="0"/>
                <w:sz w:val="22"/>
                <w:szCs w:val="22"/>
                <w:lang w:val="en-GB"/>
              </w:rPr>
              <w:t>and</w:t>
            </w:r>
            <w:r w:rsidRPr="004E18BB">
              <w:rPr>
                <w:b w:val="0"/>
                <w:sz w:val="22"/>
                <w:szCs w:val="22"/>
                <w:lang w:val="en-GB"/>
              </w:rPr>
              <w:t xml:space="preserve"> content of conversation</w:t>
            </w:r>
          </w:p>
          <w:p w14:paraId="5ECEEA44" w14:textId="3063A679" w:rsidR="004E18BB" w:rsidRPr="004E18BB" w:rsidRDefault="004E18BB" w:rsidP="004E18BB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No phones</w:t>
            </w:r>
          </w:p>
        </w:tc>
        <w:tc>
          <w:tcPr>
            <w:tcW w:w="1277" w:type="dxa"/>
          </w:tcPr>
          <w:p w14:paraId="42FE116A" w14:textId="77777777" w:rsidR="004E18BB" w:rsidRPr="005D5C27" w:rsidRDefault="004E18BB" w:rsidP="004E18BB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124E7E8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E18BB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24E2273E" w14:textId="588A5A5E" w:rsidR="004E18BB" w:rsidRPr="004E18BB" w:rsidRDefault="004E18BB" w:rsidP="004E18BB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Education</w:t>
            </w:r>
          </w:p>
          <w:p w14:paraId="130847DF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Theatre etiquette</w:t>
            </w:r>
          </w:p>
          <w:p w14:paraId="3FBA0164" w14:textId="5DC79F3D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 xml:space="preserve">Patient </w:t>
            </w:r>
            <w:r w:rsidRPr="004E18BB">
              <w:rPr>
                <w:b w:val="0"/>
                <w:sz w:val="22"/>
                <w:szCs w:val="22"/>
                <w:lang w:val="en-GB"/>
              </w:rPr>
              <w:t>s</w:t>
            </w:r>
            <w:r w:rsidRPr="004E18BB">
              <w:rPr>
                <w:b w:val="0"/>
                <w:sz w:val="22"/>
                <w:szCs w:val="22"/>
                <w:lang w:val="en-GB"/>
              </w:rPr>
              <w:t>afety</w:t>
            </w:r>
          </w:p>
          <w:p w14:paraId="5DD428D3" w14:textId="77777777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MDT safety</w:t>
            </w:r>
          </w:p>
          <w:p w14:paraId="3D5EF7AF" w14:textId="24A6EA9B" w:rsidR="004E18BB" w:rsidRPr="004E18BB" w:rsidRDefault="004E18BB" w:rsidP="004E18B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4E18BB">
              <w:rPr>
                <w:b w:val="0"/>
                <w:sz w:val="22"/>
                <w:szCs w:val="22"/>
                <w:lang w:val="en-GB"/>
              </w:rPr>
              <w:t>Environment safety</w:t>
            </w:r>
          </w:p>
        </w:tc>
        <w:tc>
          <w:tcPr>
            <w:tcW w:w="1277" w:type="dxa"/>
          </w:tcPr>
          <w:p w14:paraId="7F50B861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4E18BB" w:rsidRPr="005D5C27" w:rsidRDefault="004E18BB" w:rsidP="004E18B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322E69E7" w:rsidR="00CC3204" w:rsidRPr="00085463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5463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085463">
              <w:rPr>
                <w:b/>
                <w:bCs/>
                <w:sz w:val="22"/>
                <w:szCs w:val="22"/>
              </w:rPr>
              <w:t>c</w:t>
            </w:r>
            <w:r w:rsidRPr="00085463">
              <w:rPr>
                <w:b/>
                <w:bCs/>
                <w:sz w:val="22"/>
                <w:szCs w:val="22"/>
              </w:rPr>
              <w:t>omments</w:t>
            </w:r>
            <w:r w:rsidR="0017606C" w:rsidRPr="00085463">
              <w:rPr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261B" w14:textId="77777777" w:rsidR="00E649B0" w:rsidRDefault="00E649B0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747BA04" w14:textId="77777777" w:rsidR="00E649B0" w:rsidRDefault="00E649B0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C87A" w14:textId="77777777" w:rsidR="00E649B0" w:rsidRDefault="00E649B0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320BC8" w14:textId="77777777" w:rsidR="00E649B0" w:rsidRDefault="00E649B0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0F55A0"/>
    <w:multiLevelType w:val="hybridMultilevel"/>
    <w:tmpl w:val="D00C1054"/>
    <w:lvl w:ilvl="0" w:tplc="F05EE2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6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5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B0CD6"/>
    <w:rsid w:val="001D21FB"/>
    <w:rsid w:val="00213497"/>
    <w:rsid w:val="00237956"/>
    <w:rsid w:val="00271B03"/>
    <w:rsid w:val="00294713"/>
    <w:rsid w:val="002A468B"/>
    <w:rsid w:val="002A7793"/>
    <w:rsid w:val="002E6602"/>
    <w:rsid w:val="003353A4"/>
    <w:rsid w:val="00347957"/>
    <w:rsid w:val="003538DD"/>
    <w:rsid w:val="00363F4A"/>
    <w:rsid w:val="003A5FA8"/>
    <w:rsid w:val="003B795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18BB"/>
    <w:rsid w:val="004E5162"/>
    <w:rsid w:val="00503AAA"/>
    <w:rsid w:val="00512FB0"/>
    <w:rsid w:val="0052749A"/>
    <w:rsid w:val="0053417C"/>
    <w:rsid w:val="00577B81"/>
    <w:rsid w:val="005A32B3"/>
    <w:rsid w:val="005B599B"/>
    <w:rsid w:val="005D5C27"/>
    <w:rsid w:val="005E62E5"/>
    <w:rsid w:val="005F1529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60E9"/>
    <w:rsid w:val="0077203D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976638"/>
    <w:rsid w:val="00A0060A"/>
    <w:rsid w:val="00A374EF"/>
    <w:rsid w:val="00A80756"/>
    <w:rsid w:val="00AF5410"/>
    <w:rsid w:val="00B13731"/>
    <w:rsid w:val="00B21CA3"/>
    <w:rsid w:val="00B24F99"/>
    <w:rsid w:val="00B34FEF"/>
    <w:rsid w:val="00B5504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49B0"/>
    <w:rsid w:val="00E67434"/>
    <w:rsid w:val="00E81C9D"/>
    <w:rsid w:val="00E97237"/>
    <w:rsid w:val="00F20E5D"/>
    <w:rsid w:val="00F21C6B"/>
    <w:rsid w:val="00F52E61"/>
    <w:rsid w:val="00F70030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3</cp:revision>
  <cp:lastPrinted>2010-04-13T13:16:00Z</cp:lastPrinted>
  <dcterms:created xsi:type="dcterms:W3CDTF">2021-04-22T08:48:00Z</dcterms:created>
  <dcterms:modified xsi:type="dcterms:W3CDTF">2021-04-22T08:54:00Z</dcterms:modified>
</cp:coreProperties>
</file>